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 w:rsidP="00EA7917">
      <w:pPr>
        <w:spacing w:after="0" w:line="249" w:lineRule="auto"/>
        <w:ind w:left="17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3B057C" w:rsidRDefault="003B057C" w:rsidP="00EA7917">
      <w:pPr>
        <w:spacing w:after="0"/>
        <w:ind w:left="598"/>
        <w:jc w:val="center"/>
      </w:pPr>
    </w:p>
    <w:p w:rsidR="003B057C" w:rsidRDefault="00EA7917" w:rsidP="00EA7917">
      <w:pPr>
        <w:spacing w:after="0" w:line="249" w:lineRule="auto"/>
        <w:ind w:left="3114" w:hanging="2218"/>
        <w:jc w:val="center"/>
      </w:pPr>
      <w:r w:rsidRPr="00EA7917">
        <w:rPr>
          <w:rFonts w:ascii="Times New Roman" w:eastAsia="Times New Roman" w:hAnsi="Times New Roman" w:cs="Times New Roman"/>
          <w:b/>
          <w:sz w:val="24"/>
        </w:rPr>
        <w:t>по проектам межевания территории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12331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05 июня 2020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EA7917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 xml:space="preserve">Луусалмского сельского </w:t>
      </w:r>
      <w:proofErr w:type="gramStart"/>
      <w:r w:rsidR="00412331">
        <w:rPr>
          <w:rFonts w:ascii="Times New Roman" w:eastAsia="Times New Roman" w:hAnsi="Times New Roman" w:cs="Times New Roman"/>
          <w:sz w:val="24"/>
        </w:rPr>
        <w:t>пос</w:t>
      </w:r>
      <w:r w:rsidR="00EA7917">
        <w:rPr>
          <w:rFonts w:ascii="Times New Roman" w:eastAsia="Times New Roman" w:hAnsi="Times New Roman" w:cs="Times New Roman"/>
          <w:sz w:val="24"/>
        </w:rPr>
        <w:t>еления  от</w:t>
      </w:r>
      <w:proofErr w:type="gramEnd"/>
      <w:r w:rsidR="00EA7917">
        <w:rPr>
          <w:rFonts w:ascii="Times New Roman" w:eastAsia="Times New Roman" w:hAnsi="Times New Roman" w:cs="Times New Roman"/>
          <w:sz w:val="24"/>
        </w:rPr>
        <w:t xml:space="preserve"> 12 мая 2020 года № 12</w:t>
      </w:r>
      <w:r w:rsidR="00412331">
        <w:rPr>
          <w:rFonts w:ascii="Times New Roman" w:eastAsia="Times New Roman" w:hAnsi="Times New Roman" w:cs="Times New Roman"/>
          <w:sz w:val="24"/>
        </w:rPr>
        <w:t xml:space="preserve">-П </w:t>
      </w:r>
      <w:r w:rsidR="00EA7917">
        <w:rPr>
          <w:rFonts w:ascii="Times New Roman" w:eastAsia="Times New Roman" w:hAnsi="Times New Roman" w:cs="Times New Roman"/>
          <w:sz w:val="24"/>
        </w:rPr>
        <w:t>«</w:t>
      </w:r>
      <w:r w:rsidR="00EA7917" w:rsidRPr="00EA7917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проектам межевания территории</w:t>
      </w:r>
    </w:p>
    <w:p w:rsidR="003B057C" w:rsidRDefault="00412331" w:rsidP="00412331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proofErr w:type="gramStart"/>
      <w:r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проектам</w:t>
      </w:r>
      <w:proofErr w:type="gramEnd"/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ликованы в газете «Новости Калевалы</w:t>
      </w:r>
      <w:r w:rsidR="00452AF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от 21 мая 2020 года № 19 (8135) и размещены на сайте Администрации ЛСП в разделе «Публичные слушания»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EA7917" w:rsidRPr="00EA7917" w:rsidRDefault="00EA7917">
      <w:pPr>
        <w:spacing w:after="10" w:line="249" w:lineRule="auto"/>
        <w:ind w:left="704" w:hanging="10"/>
        <w:rPr>
          <w:rFonts w:ascii="Times New Roman" w:hAnsi="Times New Roman" w:cs="Times New Roman"/>
        </w:rPr>
      </w:pPr>
      <w:r w:rsidRPr="00EA7917">
        <w:rPr>
          <w:rFonts w:ascii="Times New Roman" w:hAnsi="Times New Roman" w:cs="Times New Roman"/>
        </w:rPr>
        <w:t>по проектам межевания территории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52AFB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</w:t>
      </w:r>
      <w:r w:rsidR="00EA7917">
        <w:rPr>
          <w:rFonts w:ascii="Times New Roman" w:eastAsia="Times New Roman" w:hAnsi="Times New Roman" w:cs="Times New Roman"/>
          <w:sz w:val="24"/>
        </w:rPr>
        <w:t xml:space="preserve">ол публичных </w:t>
      </w:r>
      <w:proofErr w:type="gramStart"/>
      <w:r w:rsidR="00EA7917">
        <w:rPr>
          <w:rFonts w:ascii="Times New Roman" w:eastAsia="Times New Roman" w:hAnsi="Times New Roman" w:cs="Times New Roman"/>
          <w:sz w:val="24"/>
        </w:rPr>
        <w:t xml:space="preserve">слушаний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7917" w:rsidRPr="00EA7917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="00EA7917" w:rsidRPr="00EA7917">
        <w:rPr>
          <w:rFonts w:ascii="Times New Roman" w:eastAsia="Times New Roman" w:hAnsi="Times New Roman" w:cs="Times New Roman"/>
          <w:sz w:val="24"/>
        </w:rPr>
        <w:t xml:space="preserve"> проектам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412331">
        <w:rPr>
          <w:rFonts w:ascii="Times New Roman" w:eastAsia="Times New Roman" w:hAnsi="Times New Roman" w:cs="Times New Roman"/>
          <w:sz w:val="24"/>
        </w:rPr>
        <w:t>от 05 июня 2020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</w:t>
      </w:r>
      <w:r w:rsidR="00EA7917">
        <w:rPr>
          <w:rFonts w:ascii="Times New Roman" w:hAnsi="Times New Roman" w:cs="Times New Roman"/>
        </w:rPr>
        <w:t xml:space="preserve">          05 июня 2020 года в 14</w:t>
      </w:r>
      <w:r w:rsidRPr="00412331">
        <w:rPr>
          <w:rFonts w:ascii="Times New Roman" w:hAnsi="Times New Roman" w:cs="Times New Roman"/>
        </w:rPr>
        <w:t xml:space="preserve">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EA791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Pr="00CA2541" w:rsidRDefault="00EA7917" w:rsidP="00EA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Согласовать: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7917" w:rsidRPr="00CA2541" w:rsidRDefault="00EA7917" w:rsidP="00EA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>- проект межевания территории пер. Набережный, п.Луусалми, Калевальский район, Республика Карелия;</w:t>
            </w:r>
          </w:p>
          <w:p w:rsidR="00EA7917" w:rsidRPr="00CA2541" w:rsidRDefault="00EA7917" w:rsidP="00EA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>- проект межевания территории ул. Советская, п.Луусалми, Калевальский район, Республика Карелия;</w:t>
            </w:r>
          </w:p>
          <w:p w:rsidR="003B057C" w:rsidRPr="00CA2541" w:rsidRDefault="00EA7917" w:rsidP="00EA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>- проект межевания территории ул.  Новая, п.Луусалми, Калевальский район, Республика Карелия;</w:t>
            </w:r>
          </w:p>
          <w:p w:rsidR="003B057C" w:rsidRPr="00CA2541" w:rsidRDefault="00452AFB">
            <w:pPr>
              <w:spacing w:after="1" w:line="237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слушания считать состоявшимися. </w:t>
            </w:r>
          </w:p>
          <w:p w:rsidR="003B057C" w:rsidRPr="00CA2541" w:rsidRDefault="0045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452AFB">
            <w:pPr>
              <w:spacing w:line="238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 сельского поселения</w:t>
            </w:r>
            <w:r w:rsid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proofErr w:type="gramStart"/>
            <w:r w:rsid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согласования </w:t>
            </w:r>
            <w:bookmarkStart w:id="0" w:name="_GoBack"/>
            <w:bookmarkEnd w:id="0"/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</w:t>
            </w:r>
            <w:r w:rsidR="00CA254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проектов межевания территорий.</w:t>
            </w:r>
          </w:p>
          <w:p w:rsidR="003B057C" w:rsidRPr="00CA2541" w:rsidRDefault="00452AF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B074BE" w:rsidP="00B07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заключение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публичных слушаний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поселения </w:t>
            </w:r>
            <w:hyperlink r:id="rId4" w:history="1">
              <w:r w:rsidR="00C42673" w:rsidRPr="00CA25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закон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131-ФЗ  «Об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A0DC4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Градостроительный кодекс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29 декабря 2004 года № 190-ФЗ.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Статья 5.1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16.10.2009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г. № 1-2-3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Занкович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B057C"/>
    <w:rsid w:val="00412331"/>
    <w:rsid w:val="00452AFB"/>
    <w:rsid w:val="004A0DC4"/>
    <w:rsid w:val="00B074BE"/>
    <w:rsid w:val="00BF08C1"/>
    <w:rsid w:val="00C42673"/>
    <w:rsid w:val="00CA2541"/>
    <w:rsid w:val="00E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9</cp:revision>
  <cp:lastPrinted>2020-06-22T14:20:00Z</cp:lastPrinted>
  <dcterms:created xsi:type="dcterms:W3CDTF">2020-06-10T14:00:00Z</dcterms:created>
  <dcterms:modified xsi:type="dcterms:W3CDTF">2020-07-21T08:38:00Z</dcterms:modified>
</cp:coreProperties>
</file>