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36" w:dyaOrig="1209">
          <v:rect id="rectole0000000000" o:spid="_x0000_i1025" style="width:47.45pt;height:61pt" o:ole="" o:preferrelative="t" stroked="f">
            <v:imagedata r:id="rId4" o:title=""/>
          </v:rect>
          <o:OLEObject Type="Embed" ProgID="StaticMetafile" ShapeID="rectole0000000000" DrawAspect="Content" ObjectID="_1628681722" r:id="rId5"/>
        </w:objec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DB5E53" w:rsidP="00DB5E53">
      <w:pPr>
        <w:tabs>
          <w:tab w:val="center" w:pos="4677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9D03E4"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9A1CD7" w:rsidRDefault="009D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9A1CD7" w:rsidRDefault="009A1CD7">
      <w:pPr>
        <w:tabs>
          <w:tab w:val="left" w:pos="993"/>
        </w:tabs>
        <w:spacing w:after="0" w:line="240" w:lineRule="auto"/>
        <w:ind w:left="1701" w:hanging="141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9D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СОВЕТ ЛУУСАЛМСКОГО СЕЛЬСКОГО ПОСЕЛЕНИЯ   </w: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B2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7</w:t>
      </w:r>
      <w:r w:rsidR="009D03E4">
        <w:rPr>
          <w:rFonts w:ascii="Times New Roman" w:eastAsia="Times New Roman" w:hAnsi="Times New Roman" w:cs="Times New Roman"/>
          <w:sz w:val="24"/>
        </w:rPr>
        <w:t xml:space="preserve"> сессия                                          </w:t>
      </w:r>
      <w:r w:rsidR="00355683">
        <w:rPr>
          <w:rFonts w:ascii="Times New Roman" w:eastAsia="Times New Roman" w:hAnsi="Times New Roman" w:cs="Times New Roman"/>
          <w:sz w:val="24"/>
        </w:rPr>
        <w:t xml:space="preserve">                             4</w:t>
      </w:r>
      <w:r w:rsidR="009D03E4">
        <w:rPr>
          <w:rFonts w:ascii="Times New Roman" w:eastAsia="Times New Roman" w:hAnsi="Times New Roman" w:cs="Times New Roman"/>
          <w:sz w:val="24"/>
        </w:rPr>
        <w:t xml:space="preserve"> созыва</w:t>
      </w: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1CD7" w:rsidRPr="00EE1DAC" w:rsidRDefault="005657B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EE1DAC">
        <w:rPr>
          <w:rFonts w:ascii="Times New Roman" w:eastAsia="Times New Roman" w:hAnsi="Times New Roman" w:cs="Times New Roman"/>
          <w:sz w:val="24"/>
          <w:u w:val="single"/>
        </w:rPr>
        <w:t xml:space="preserve">от </w:t>
      </w:r>
      <w:r w:rsidR="00EE1DAC" w:rsidRPr="00EE1DAC">
        <w:rPr>
          <w:rFonts w:ascii="Times New Roman" w:eastAsia="Times New Roman" w:hAnsi="Times New Roman" w:cs="Times New Roman"/>
          <w:sz w:val="24"/>
          <w:u w:val="single"/>
        </w:rPr>
        <w:t>29.05</w:t>
      </w:r>
      <w:r w:rsidR="00BE19FC" w:rsidRPr="00EE1DAC">
        <w:rPr>
          <w:rFonts w:ascii="Times New Roman" w:eastAsia="Times New Roman" w:hAnsi="Times New Roman" w:cs="Times New Roman"/>
          <w:sz w:val="24"/>
          <w:u w:val="single"/>
        </w:rPr>
        <w:t>.2019</w:t>
      </w:r>
      <w:r w:rsidR="00760757">
        <w:rPr>
          <w:rFonts w:ascii="Times New Roman" w:eastAsia="Times New Roman" w:hAnsi="Times New Roman" w:cs="Times New Roman"/>
          <w:sz w:val="24"/>
          <w:u w:val="single"/>
        </w:rPr>
        <w:t xml:space="preserve"> г.№ 7-4-35</w:t>
      </w:r>
    </w:p>
    <w:p w:rsidR="009A1CD7" w:rsidRDefault="001D2C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5683">
        <w:rPr>
          <w:rFonts w:ascii="Times New Roman" w:eastAsia="Times New Roman" w:hAnsi="Times New Roman" w:cs="Times New Roman"/>
          <w:sz w:val="24"/>
        </w:rPr>
        <w:t xml:space="preserve">          </w:t>
      </w:r>
      <w:r w:rsidR="009D03E4" w:rsidRPr="00355683">
        <w:rPr>
          <w:rFonts w:ascii="Times New Roman" w:eastAsia="Times New Roman" w:hAnsi="Times New Roman" w:cs="Times New Roman"/>
          <w:sz w:val="24"/>
        </w:rPr>
        <w:t>п. Луусалми</w:t>
      </w:r>
    </w:p>
    <w:p w:rsidR="00557ABA" w:rsidRDefault="00557A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69D8" w:rsidRPr="00BD2C2D" w:rsidRDefault="00557ABA" w:rsidP="00557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C2D">
        <w:rPr>
          <w:rFonts w:ascii="Times New Roman" w:eastAsia="Times New Roman" w:hAnsi="Times New Roman" w:cs="Times New Roman"/>
          <w:b/>
          <w:sz w:val="24"/>
        </w:rPr>
        <w:t>«</w:t>
      </w:r>
      <w:r w:rsidR="003372D2" w:rsidRPr="00BD2C2D">
        <w:rPr>
          <w:rFonts w:ascii="Times New Roman" w:eastAsia="Times New Roman" w:hAnsi="Times New Roman" w:cs="Times New Roman"/>
          <w:b/>
          <w:sz w:val="24"/>
        </w:rPr>
        <w:t>О внесении изменений в решение Совета Луусалмского</w:t>
      </w:r>
      <w:r w:rsidR="00BD2C2D" w:rsidRPr="00BD2C2D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  <w:r w:rsidR="003269D8" w:rsidRPr="00BD2C2D">
        <w:rPr>
          <w:rFonts w:ascii="Times New Roman" w:hAnsi="Times New Roman" w:cs="Times New Roman"/>
          <w:b/>
          <w:sz w:val="24"/>
          <w:szCs w:val="24"/>
        </w:rPr>
        <w:t xml:space="preserve"> от 05.12.2017 г. № 3-36-118</w:t>
      </w:r>
      <w:r w:rsidR="00BD2C2D" w:rsidRPr="00BD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 w:cs="Times New Roman"/>
          <w:b/>
          <w:sz w:val="24"/>
          <w:szCs w:val="24"/>
        </w:rPr>
        <w:t>«</w:t>
      </w:r>
      <w:r w:rsidR="003269D8" w:rsidRPr="00BD2C2D">
        <w:rPr>
          <w:rFonts w:ascii="Times New Roman" w:hAnsi="Times New Roman" w:cs="Times New Roman"/>
          <w:b/>
          <w:sz w:val="24"/>
          <w:szCs w:val="24"/>
        </w:rPr>
        <w:t>Об организации похоронного дела на территории Луусалмского сельского поселения</w:t>
      </w:r>
      <w:r w:rsidRPr="00BD2C2D">
        <w:rPr>
          <w:rFonts w:ascii="Times New Roman" w:hAnsi="Times New Roman" w:cs="Times New Roman"/>
          <w:b/>
          <w:sz w:val="24"/>
          <w:szCs w:val="24"/>
        </w:rPr>
        <w:t>»</w:t>
      </w:r>
    </w:p>
    <w:p w:rsidR="003372D2" w:rsidRDefault="003372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9D03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665FBD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r w:rsidR="00760757">
        <w:rPr>
          <w:rFonts w:ascii="Times New Roman" w:eastAsia="Times New Roman" w:hAnsi="Times New Roman" w:cs="Times New Roman"/>
          <w:sz w:val="24"/>
        </w:rPr>
        <w:t>Протеста Прокуратуры Калевальского района на отдельные нормы Положения об организации похоронного дела на территории Луусалмского сельского поселения от 24.05.2019 г. № 07-10-2019</w:t>
      </w:r>
    </w:p>
    <w:p w:rsidR="00665FBD" w:rsidRDefault="00665F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0D61CE" w:rsidRPr="00665FBD" w:rsidRDefault="007E3C57" w:rsidP="000D6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FBD">
        <w:rPr>
          <w:rFonts w:ascii="Times New Roman" w:eastAsia="Times New Roman" w:hAnsi="Times New Roman" w:cs="Times New Roman"/>
          <w:sz w:val="24"/>
          <w:szCs w:val="24"/>
        </w:rPr>
        <w:t>1.Внести в</w:t>
      </w:r>
      <w:r w:rsidR="000D61CE" w:rsidRPr="00665FBD">
        <w:rPr>
          <w:rFonts w:ascii="Times New Roman" w:eastAsia="Times New Roman" w:hAnsi="Times New Roman" w:cs="Times New Roman"/>
          <w:sz w:val="24"/>
          <w:szCs w:val="24"/>
        </w:rPr>
        <w:t xml:space="preserve"> Решение Совета Луусалмского сельского поселения </w:t>
      </w:r>
      <w:r w:rsidRPr="00665FB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D61CE" w:rsidRPr="00665FBD">
        <w:rPr>
          <w:rFonts w:ascii="Times New Roman" w:hAnsi="Times New Roman" w:cs="Times New Roman"/>
          <w:sz w:val="24"/>
          <w:szCs w:val="24"/>
        </w:rPr>
        <w:t xml:space="preserve"> организации похоронного дела </w:t>
      </w:r>
      <w:r w:rsidR="000D61CE" w:rsidRPr="000D61CE">
        <w:rPr>
          <w:rFonts w:ascii="Times New Roman" w:hAnsi="Times New Roman" w:cs="Times New Roman"/>
          <w:sz w:val="24"/>
          <w:szCs w:val="24"/>
        </w:rPr>
        <w:t>на территории Луусалмского сельского поселения</w:t>
      </w:r>
      <w:r w:rsidR="000D61CE" w:rsidRPr="00665FBD">
        <w:rPr>
          <w:rFonts w:ascii="Times New Roman" w:hAnsi="Times New Roman" w:cs="Times New Roman"/>
          <w:sz w:val="24"/>
          <w:szCs w:val="24"/>
        </w:rPr>
        <w:t>» от от 05.12.2017 г. № 3-36-118 следующие изменения:</w:t>
      </w:r>
    </w:p>
    <w:p w:rsidR="00B6562E" w:rsidRPr="00665FBD" w:rsidRDefault="00B6562E" w:rsidP="000D6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FBD">
        <w:rPr>
          <w:rFonts w:ascii="Times New Roman" w:hAnsi="Times New Roman" w:cs="Times New Roman"/>
          <w:sz w:val="24"/>
          <w:szCs w:val="24"/>
        </w:rPr>
        <w:t>- п.1.7 дополнить словами «сотрудников Государственной пр</w:t>
      </w:r>
      <w:r w:rsidR="007E3C57">
        <w:rPr>
          <w:rFonts w:ascii="Times New Roman" w:hAnsi="Times New Roman" w:cs="Times New Roman"/>
          <w:sz w:val="24"/>
          <w:szCs w:val="24"/>
        </w:rPr>
        <w:t>отивопо</w:t>
      </w:r>
      <w:r w:rsidRPr="00665FBD">
        <w:rPr>
          <w:rFonts w:ascii="Times New Roman" w:hAnsi="Times New Roman" w:cs="Times New Roman"/>
          <w:sz w:val="24"/>
          <w:szCs w:val="24"/>
        </w:rPr>
        <w:t>жарной службы»</w:t>
      </w:r>
    </w:p>
    <w:p w:rsidR="00665FBD" w:rsidRPr="00665FBD" w:rsidRDefault="00665FBD" w:rsidP="00665FBD">
      <w:pPr>
        <w:rPr>
          <w:rFonts w:ascii="Times New Roman" w:hAnsi="Times New Roman" w:cs="Times New Roman"/>
          <w:sz w:val="24"/>
          <w:szCs w:val="24"/>
        </w:rPr>
      </w:pPr>
      <w:r w:rsidRPr="00665FBD">
        <w:rPr>
          <w:rFonts w:ascii="Times New Roman" w:hAnsi="Times New Roman" w:cs="Times New Roman"/>
          <w:sz w:val="24"/>
          <w:szCs w:val="24"/>
        </w:rPr>
        <w:t xml:space="preserve">- п.2.2.1 изложить в новой </w:t>
      </w:r>
      <w:r w:rsidR="007E3C57" w:rsidRPr="00665FBD">
        <w:rPr>
          <w:rFonts w:ascii="Times New Roman" w:hAnsi="Times New Roman" w:cs="Times New Roman"/>
          <w:sz w:val="24"/>
          <w:szCs w:val="24"/>
        </w:rPr>
        <w:t>редакции:</w:t>
      </w:r>
      <w:r w:rsidR="00B6562E" w:rsidRPr="00665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BD" w:rsidRPr="00665FBD" w:rsidRDefault="007E3C57" w:rsidP="00665FBD">
      <w:pPr>
        <w:rPr>
          <w:rFonts w:ascii="Times New Roman" w:hAnsi="Times New Roman" w:cs="Times New Roman"/>
          <w:sz w:val="24"/>
          <w:szCs w:val="24"/>
        </w:rPr>
      </w:pPr>
      <w:r w:rsidRPr="00665FBD">
        <w:rPr>
          <w:rFonts w:ascii="Times New Roman" w:hAnsi="Times New Roman" w:cs="Times New Roman"/>
          <w:sz w:val="24"/>
          <w:szCs w:val="24"/>
        </w:rPr>
        <w:t>«Оказание</w:t>
      </w:r>
      <w:r w:rsidR="00665FBD" w:rsidRPr="00665FBD">
        <w:rPr>
          <w:rFonts w:ascii="Times New Roman" w:hAnsi="Times New Roman" w:cs="Times New Roman"/>
          <w:sz w:val="24"/>
          <w:szCs w:val="24"/>
        </w:rPr>
        <w:t xml:space="preserve"> услуг по погребению на безвозмездной основе согласно установленному Законом о погребении гарантированному перечню услуг по погребению.</w:t>
      </w:r>
    </w:p>
    <w:p w:rsidR="00B6562E" w:rsidRPr="00665FBD" w:rsidRDefault="00B6562E" w:rsidP="00B656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BD">
        <w:rPr>
          <w:rFonts w:ascii="Times New Roman" w:eastAsia="Times New Roman" w:hAnsi="Times New Roman" w:cs="Times New Roman"/>
          <w:sz w:val="24"/>
          <w:szCs w:val="24"/>
        </w:rPr>
        <w:t>В случае, если погребение осуществлялось за счет средств супруга, близких родственников, иных родственников, </w:t>
      </w:r>
      <w:hyperlink r:id="rId6" w:anchor="dst100004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законного представителя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</w:t>
      </w:r>
      <w:r w:rsidR="00665FBD">
        <w:rPr>
          <w:rFonts w:ascii="Times New Roman" w:eastAsia="Times New Roman" w:hAnsi="Times New Roman" w:cs="Times New Roman"/>
          <w:sz w:val="24"/>
          <w:szCs w:val="24"/>
        </w:rPr>
        <w:t>гребению,</w:t>
      </w:r>
      <w:r w:rsidRPr="00665FBD">
        <w:rPr>
          <w:rFonts w:ascii="Times New Roman" w:eastAsia="Times New Roman" w:hAnsi="Times New Roman" w:cs="Times New Roman"/>
          <w:sz w:val="24"/>
          <w:szCs w:val="24"/>
        </w:rPr>
        <w:t xml:space="preserve"> но не превышающем 4000 рублей, с последующей </w:t>
      </w:r>
      <w:hyperlink r:id="rId7" w:anchor="dst0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индексацией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один раз в год с 1 февраля текущего года исходя из индекса роста потребительских цен за предыдущий год. </w:t>
      </w:r>
      <w:hyperlink r:id="rId8" w:anchor="dst100005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Коэффициент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индексации определяется Правительством Российской Федерации.</w:t>
      </w:r>
    </w:p>
    <w:p w:rsidR="00B6562E" w:rsidRPr="00665FBD" w:rsidRDefault="00B6562E" w:rsidP="00B656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203"/>
      <w:bookmarkEnd w:id="1"/>
      <w:r w:rsidRPr="00665FBD">
        <w:rPr>
          <w:rFonts w:ascii="Times New Roman" w:eastAsia="Times New Roman" w:hAnsi="Times New Roman" w:cs="Times New Roman"/>
          <w:sz w:val="24"/>
          <w:szCs w:val="24"/>
        </w:rPr>
        <w:t>В районах и местностях, где установлен </w:t>
      </w:r>
      <w:hyperlink r:id="rId9" w:anchor="dst0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районный коэффициент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к заработной плате, этот предел определяется с при</w:t>
      </w:r>
      <w:r w:rsidR="00665FBD" w:rsidRPr="00665FBD">
        <w:rPr>
          <w:rFonts w:ascii="Times New Roman" w:eastAsia="Times New Roman" w:hAnsi="Times New Roman" w:cs="Times New Roman"/>
          <w:sz w:val="24"/>
          <w:szCs w:val="24"/>
        </w:rPr>
        <w:t>менением районного коэффициента».</w:t>
      </w:r>
    </w:p>
    <w:p w:rsidR="00665FBD" w:rsidRPr="00665FBD" w:rsidRDefault="00665FBD" w:rsidP="00B656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D1" w:rsidRPr="00665FBD" w:rsidRDefault="00665FBD" w:rsidP="00B6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562E" w:rsidRPr="00665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FB" w:rsidRPr="00665FB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9D03E4" w:rsidRPr="00665FBD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</w:p>
    <w:p w:rsidR="009A1CD7" w:rsidRPr="00665FBD" w:rsidRDefault="001D2CD1" w:rsidP="001D2CD1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665FBD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</w:t>
      </w:r>
      <w:r w:rsidR="009D03E4" w:rsidRPr="00665FBD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7E3C57" w:rsidRPr="00665FBD">
        <w:rPr>
          <w:rFonts w:ascii="Times New Roman" w:eastAsia="Times New Roman" w:hAnsi="Times New Roman" w:cs="Times New Roman"/>
          <w:sz w:val="24"/>
          <w:szCs w:val="24"/>
        </w:rPr>
        <w:t xml:space="preserve">поселения:  </w:t>
      </w:r>
      <w:r w:rsidR="009D03E4" w:rsidRPr="00665FB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65F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6EFB" w:rsidRPr="00665FB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B24A1" w:rsidRPr="00665FBD">
        <w:rPr>
          <w:rFonts w:ascii="Times New Roman" w:eastAsia="Times New Roman" w:hAnsi="Times New Roman" w:cs="Times New Roman"/>
          <w:sz w:val="24"/>
          <w:szCs w:val="24"/>
        </w:rPr>
        <w:t>Г.А.Дмитриева</w:t>
      </w:r>
    </w:p>
    <w:p w:rsidR="009A1CD7" w:rsidRPr="00665FBD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C5105" w:rsidRPr="004C5105" w:rsidRDefault="004C5105" w:rsidP="004C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05">
        <w:rPr>
          <w:rFonts w:ascii="Times New Roman" w:hAnsi="Times New Roman" w:cs="Times New Roman"/>
          <w:sz w:val="24"/>
          <w:szCs w:val="24"/>
        </w:rPr>
        <w:t xml:space="preserve">                                             к решению Совета Луусалмского</w:t>
      </w:r>
    </w:p>
    <w:p w:rsidR="004C5105" w:rsidRPr="004C5105" w:rsidRDefault="004C5105" w:rsidP="004C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сельского                          поселения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7-4-35</w:t>
      </w:r>
      <w:r w:rsidRPr="004C5105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29.05.2019</w:t>
      </w:r>
      <w:r w:rsidRPr="004C51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5105" w:rsidRPr="004C5105" w:rsidRDefault="004C5105" w:rsidP="004C5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5">
        <w:rPr>
          <w:rFonts w:ascii="Times New Roman" w:hAnsi="Times New Roman" w:cs="Times New Roman"/>
          <w:b/>
          <w:sz w:val="24"/>
          <w:szCs w:val="24"/>
        </w:rPr>
        <w:t xml:space="preserve">об организации похоронного дела </w:t>
      </w:r>
    </w:p>
    <w:p w:rsidR="004C5105" w:rsidRPr="004C5105" w:rsidRDefault="004C5105" w:rsidP="004C5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5">
        <w:rPr>
          <w:rFonts w:ascii="Times New Roman" w:hAnsi="Times New Roman" w:cs="Times New Roman"/>
          <w:b/>
          <w:sz w:val="24"/>
          <w:szCs w:val="24"/>
        </w:rPr>
        <w:t>на территории Луусалмского сельского поселения</w:t>
      </w:r>
    </w:p>
    <w:p w:rsidR="004C5105" w:rsidRPr="004C5105" w:rsidRDefault="004C5105" w:rsidP="004C5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05">
        <w:rPr>
          <w:rFonts w:ascii="Times New Roman" w:hAnsi="Times New Roman" w:cs="Times New Roman"/>
          <w:sz w:val="24"/>
          <w:szCs w:val="24"/>
        </w:rPr>
        <w:t xml:space="preserve">  </w:t>
      </w:r>
      <w:r w:rsidRPr="004C510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1.1. Положение об организации похоронного дела на территории Луусалмского сельского поселения (далее - Положение) определяет систему организации похоронного дела на территории Луусалмского сельского поселения,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"О погребении и похоронном деле" и от 06.10.2003 N 131-ФЗ "Об общих принципах организации местного самоуправления в Российской Федерации".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1.2. Обязанность по оказанию гарантированного перечня услуг по погребению, предусмотренных ФЗ от 12.01.1996 N 8-ФЗ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 службы по вопросам похоронного дела.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При отсутствии специализированной службы по вопросам похоронного дела для оказания гарантийного перечня услуг по погребению администрация Луусалмского сельского поселения может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 xml:space="preserve">1.3. Ритуальные, сопутствующие ритуальные услуги, а также услуги по погребению (в </w:t>
      </w:r>
      <w:proofErr w:type="spellStart"/>
      <w:r w:rsidRPr="004C5105">
        <w:rPr>
          <w:rFonts w:ascii="Times New Roman" w:hAnsi="Times New Roman" w:cs="Times New Roman"/>
        </w:rPr>
        <w:t>т.ч</w:t>
      </w:r>
      <w:proofErr w:type="spellEnd"/>
      <w:r w:rsidRPr="004C5105">
        <w:rPr>
          <w:rFonts w:ascii="Times New Roman" w:hAnsi="Times New Roman" w:cs="Times New Roman"/>
        </w:rPr>
        <w:t>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1.4. Места захоронения (кладбища) на территории Луусалмского сельского поселения находятся в ведении администрации Луусалмского сельского поселения.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1.6. На кладбищах осуществляется погребение умерших граждан, постоянно проживавших на территории Луусалмского сельского поселения (с учетом их -волеизъявления),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 xml:space="preserve">1.7. Погребение на общественных кладбищах может осуществляться с учетом </w:t>
      </w:r>
      <w:proofErr w:type="spellStart"/>
      <w:r w:rsidRPr="004C5105">
        <w:rPr>
          <w:rFonts w:ascii="Times New Roman" w:hAnsi="Times New Roman" w:cs="Times New Roman"/>
        </w:rPr>
        <w:t>вероисповедальных</w:t>
      </w:r>
      <w:proofErr w:type="spellEnd"/>
      <w:r w:rsidRPr="004C5105">
        <w:rPr>
          <w:rFonts w:ascii="Times New Roman" w:hAnsi="Times New Roman" w:cs="Times New Roman"/>
        </w:rPr>
        <w:t xml:space="preserve">, воинских и иных обычаев и традиций. Для погребения военнослужащих, граждан, призванных на военные сборы, сотрудников органов внутренних дел, </w:t>
      </w:r>
      <w:r w:rsidRPr="00665FBD">
        <w:rPr>
          <w:rFonts w:ascii="Times New Roman" w:hAnsi="Times New Roman" w:cs="Times New Roman"/>
          <w:sz w:val="24"/>
          <w:szCs w:val="24"/>
        </w:rPr>
        <w:t>сотрудников Государственной пр</w:t>
      </w:r>
      <w:r>
        <w:rPr>
          <w:rFonts w:ascii="Times New Roman" w:hAnsi="Times New Roman" w:cs="Times New Roman"/>
          <w:sz w:val="24"/>
          <w:szCs w:val="24"/>
        </w:rPr>
        <w:t>отивопо</w:t>
      </w:r>
      <w:r w:rsidRPr="00665FBD">
        <w:rPr>
          <w:rFonts w:ascii="Times New Roman" w:hAnsi="Times New Roman" w:cs="Times New Roman"/>
          <w:sz w:val="24"/>
          <w:szCs w:val="24"/>
        </w:rPr>
        <w:t xml:space="preserve">жарной </w:t>
      </w:r>
      <w:proofErr w:type="spellStart"/>
      <w:proofErr w:type="gramStart"/>
      <w:r w:rsidRPr="00665FBD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</w:rPr>
        <w:t>,</w:t>
      </w:r>
      <w:r w:rsidRPr="004C5105">
        <w:rPr>
          <w:rFonts w:ascii="Times New Roman" w:hAnsi="Times New Roman" w:cs="Times New Roman"/>
        </w:rPr>
        <w:t>сотрудников</w:t>
      </w:r>
      <w:proofErr w:type="spellEnd"/>
      <w:proofErr w:type="gramEnd"/>
      <w:r w:rsidRPr="004C5105">
        <w:rPr>
          <w:rFonts w:ascii="Times New Roman" w:hAnsi="Times New Roman" w:cs="Times New Roman"/>
        </w:rPr>
        <w:t xml:space="preserve">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1.8. Администрация Луусалмского сельского поселения осуществляет координацию деятельности юридических и физических лиц, оказывающих ритуальные услуги на территории Луусалмского сельского поселения.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lastRenderedPageBreak/>
        <w:t>1.9.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Луусалмского сельского поселения в соответствии с Законом о закупках, далее - "ритуальной организацией по контракту").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1.10. Благоустройство и содержание кладбищ осуществляется из средств местного бюджета Луусалмского сельского поселения и иных источников, не запрещенных законодательством Российской Федерации.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1.11. Контроль за благоустройством, поддержанием порядка, соблюдением санитарного состояния на кладбище осуществляется администрацией Луусалмского сельского поселения.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Луусалмского сельского поселения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4C5105" w:rsidRPr="004C5105" w:rsidRDefault="004C5105" w:rsidP="004C5105">
      <w:pPr>
        <w:rPr>
          <w:rFonts w:ascii="Times New Roman" w:hAnsi="Times New Roman" w:cs="Times New Roman"/>
          <w:b/>
        </w:rPr>
      </w:pPr>
      <w:r w:rsidRPr="004C5105">
        <w:rPr>
          <w:rFonts w:ascii="Times New Roman" w:hAnsi="Times New Roman" w:cs="Times New Roman"/>
        </w:rPr>
        <w:t xml:space="preserve">                   </w:t>
      </w:r>
      <w:r w:rsidRPr="004C5105">
        <w:rPr>
          <w:rFonts w:ascii="Times New Roman" w:hAnsi="Times New Roman" w:cs="Times New Roman"/>
          <w:b/>
        </w:rPr>
        <w:t>2. ОСНОВНЫЕ ВОПРОСЫ ОРГАНИЗАЦИИ ПОХОРОННОГО ДЕЛА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2.2. Специализированная служба (ритуальная организация по контракту) обязана обеспечить:</w:t>
      </w:r>
    </w:p>
    <w:p w:rsidR="00AC3BFC" w:rsidRPr="00665FBD" w:rsidRDefault="004C5105" w:rsidP="00AC3BFC">
      <w:pPr>
        <w:rPr>
          <w:rFonts w:ascii="Times New Roman" w:hAnsi="Times New Roman" w:cs="Times New Roman"/>
          <w:sz w:val="24"/>
          <w:szCs w:val="24"/>
        </w:rPr>
      </w:pPr>
      <w:r w:rsidRPr="004C5105">
        <w:rPr>
          <w:rFonts w:ascii="Times New Roman" w:hAnsi="Times New Roman" w:cs="Times New Roman"/>
        </w:rPr>
        <w:t xml:space="preserve">2.2.1. </w:t>
      </w:r>
      <w:r w:rsidR="00AC3BFC" w:rsidRPr="00665FBD">
        <w:rPr>
          <w:rFonts w:ascii="Times New Roman" w:hAnsi="Times New Roman" w:cs="Times New Roman"/>
          <w:sz w:val="24"/>
          <w:szCs w:val="24"/>
        </w:rPr>
        <w:t>«Оказание услуг по погребению на безвозмездной основе согласно установленному Законом о погребении гарантированному перечню услуг по погребению.</w:t>
      </w:r>
    </w:p>
    <w:p w:rsidR="00AC3BFC" w:rsidRPr="00665FBD" w:rsidRDefault="00AC3BFC" w:rsidP="00AC3B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BD">
        <w:rPr>
          <w:rFonts w:ascii="Times New Roman" w:eastAsia="Times New Roman" w:hAnsi="Times New Roman" w:cs="Times New Roman"/>
          <w:sz w:val="24"/>
          <w:szCs w:val="24"/>
        </w:rPr>
        <w:t>В случае, если погребение осуществлялось за счет средств супруга, близких родственников, иных родственников, </w:t>
      </w:r>
      <w:hyperlink r:id="rId10" w:anchor="dst100004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законного представителя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</w:t>
      </w:r>
      <w:r>
        <w:rPr>
          <w:rFonts w:ascii="Times New Roman" w:eastAsia="Times New Roman" w:hAnsi="Times New Roman" w:cs="Times New Roman"/>
          <w:sz w:val="24"/>
          <w:szCs w:val="24"/>
        </w:rPr>
        <w:t>гребению,</w:t>
      </w:r>
      <w:r w:rsidRPr="00665FBD">
        <w:rPr>
          <w:rFonts w:ascii="Times New Roman" w:eastAsia="Times New Roman" w:hAnsi="Times New Roman" w:cs="Times New Roman"/>
          <w:sz w:val="24"/>
          <w:szCs w:val="24"/>
        </w:rPr>
        <w:t xml:space="preserve"> но не превышающем 4000 рублей, с последующей </w:t>
      </w:r>
      <w:hyperlink r:id="rId11" w:anchor="dst0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индексацией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один раз в год с 1 февраля текущего года исходя из индекса роста потребительских цен за предыдущий год. </w:t>
      </w:r>
      <w:hyperlink r:id="rId12" w:anchor="dst100005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Коэффициент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индексации определяется Правительством Российской Федерации.</w:t>
      </w:r>
    </w:p>
    <w:p w:rsidR="00AC3BFC" w:rsidRPr="00665FBD" w:rsidRDefault="00AC3BFC" w:rsidP="00AC3B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BD">
        <w:rPr>
          <w:rFonts w:ascii="Times New Roman" w:eastAsia="Times New Roman" w:hAnsi="Times New Roman" w:cs="Times New Roman"/>
          <w:sz w:val="24"/>
          <w:szCs w:val="24"/>
        </w:rPr>
        <w:t>В районах и местностях, где установлен </w:t>
      </w:r>
      <w:hyperlink r:id="rId13" w:anchor="dst0" w:history="1">
        <w:r w:rsidRPr="00665FBD">
          <w:rPr>
            <w:rFonts w:ascii="Times New Roman" w:eastAsia="Times New Roman" w:hAnsi="Times New Roman" w:cs="Times New Roman"/>
            <w:sz w:val="24"/>
            <w:szCs w:val="24"/>
          </w:rPr>
          <w:t>районный коэффициент</w:t>
        </w:r>
      </w:hyperlink>
      <w:r w:rsidRPr="00665FBD">
        <w:rPr>
          <w:rFonts w:ascii="Times New Roman" w:eastAsia="Times New Roman" w:hAnsi="Times New Roman" w:cs="Times New Roman"/>
          <w:sz w:val="24"/>
          <w:szCs w:val="24"/>
        </w:rPr>
        <w:t> к заработной плате, этот предел определяется с применением районного коэффициента».</w:t>
      </w:r>
    </w:p>
    <w:p w:rsidR="004C5105" w:rsidRPr="004C5105" w:rsidRDefault="004C5105" w:rsidP="00AC3BFC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2.3. Специализированная служба, либо администрация Луусалмского сельского поселения 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а) консультативную помощь: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по организации похорон с учетом национальных традиций и религиозных обрядов;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в определении вида погребения;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lastRenderedPageBreak/>
        <w:t>- в выборе места захоронения и в определении времени погребения;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в подборе предметов похоронного ритуала;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по иным видам ритуальных услуг;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б) оформление заказов и предоставление участков для погребения;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в) организацию похоронного обслуживания: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своевременную подготовку могил, подготовку регистрационных знаков;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транспортные услуги;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приобретение предметов похоронного ритуала;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осуществление погребения;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оказание прочих услуг, связанных с погребением;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г) исполнение заказа на организацию похорон и погребение умершего.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2.5. Специализированная служба, ритуальная организация вправе оказывать дополнительные услуги: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изготовление, установку, окраску, демонтаж оград и других надмогильных сооружений;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торговлю гробами, цветами, предметами, используемыми при погребении;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доставка умершего в морг;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другие услуги.</w:t>
      </w:r>
    </w:p>
    <w:p w:rsidR="004C5105" w:rsidRPr="004C5105" w:rsidRDefault="004C5105" w:rsidP="004C5105">
      <w:pPr>
        <w:rPr>
          <w:rFonts w:ascii="Times New Roman" w:hAnsi="Times New Roman" w:cs="Times New Roman"/>
          <w:b/>
        </w:rPr>
      </w:pPr>
      <w:r w:rsidRPr="004C5105">
        <w:rPr>
          <w:rFonts w:ascii="Times New Roman" w:hAnsi="Times New Roman" w:cs="Times New Roman"/>
        </w:rPr>
        <w:t xml:space="preserve">                                     </w:t>
      </w:r>
      <w:r w:rsidRPr="004C5105">
        <w:rPr>
          <w:rFonts w:ascii="Times New Roman" w:hAnsi="Times New Roman" w:cs="Times New Roman"/>
          <w:b/>
        </w:rPr>
        <w:t>3. ПОРЯДОК ЗАХОРОНЕНИЯ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3.1. Погребение производится в соответствии с правилами устройства и содержания кладбища.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3.3. Погребение производится в указанный срок на определенном месте.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3.4. Гарантия осуществления погребения с предоставлением бесплатно участка земли: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x 1,5 м;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x 2,5 м.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3.5.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3.6. При отсутствии архивных документов захоронение в могилы или свободные места в существующих оградах производится с разрешения администрации Луусалмского сельского поселения на основании письменного заявления близких родственников (родителей, детей, родных братьев и сестер).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3.7.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jc w:val="center"/>
        <w:rPr>
          <w:rFonts w:ascii="Times New Roman" w:hAnsi="Times New Roman" w:cs="Times New Roman"/>
          <w:b/>
        </w:rPr>
      </w:pPr>
      <w:r w:rsidRPr="004C5105">
        <w:rPr>
          <w:rFonts w:ascii="Times New Roman" w:hAnsi="Times New Roman" w:cs="Times New Roman"/>
          <w:b/>
        </w:rPr>
        <w:t>4. ПРАВИЛА СОДЕРЖАНИЯ МЕСТ ПОГРЕБЕНИЯ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4.1. Монтаж, демонтаж, ремонт, замена надмогильных сооружений и оград осуществляются после письменного уведомления администрации Луусалмского сельского поселения.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4.2. Установка памятников и иных надмогильных сооружений вне мест захоронений запрещается.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4.4. Размер ограды должен соответствовать размеру выделенного земельного участка.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lastRenderedPageBreak/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4.7. 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4.8. Специализированная служба, ритуальная организация по контракту, администрация Луусалмского сельского поселения ответственности за сохранность установленных надмогильных сооружений и оград не несет.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4.9. На территории кладбища запрещается: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находиться после его закрытия;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выгуливать собак, пасти домашних животных, ловить птиц;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разводить костры, производить добычу грунта, резать дерн;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засорять территорию;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сажать деревья на могильном участке;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ломать зеленые насаждения, рвать цветы, засорять территорию;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ездить на машинах, велосипедах, мопедах, мотороллерах, мотоциклах, лыжах и т.п.;</w:t>
      </w:r>
    </w:p>
    <w:p w:rsidR="004C5105" w:rsidRPr="004C5105" w:rsidRDefault="004C5105" w:rsidP="00AC3BFC">
      <w:pPr>
        <w:spacing w:after="0"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оставлять запасы строительных материалов без согласования со специализированной организацией либо с ритуальной организацией по контракту или с администрацией Луусалмского сельского поселения.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4.10. Запрещается осуществление самовольных захоронений на кладбище.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4C5105" w:rsidRPr="004C5105" w:rsidRDefault="004C5105" w:rsidP="004C5105">
      <w:pPr>
        <w:rPr>
          <w:rFonts w:ascii="Times New Roman" w:hAnsi="Times New Roman" w:cs="Times New Roman"/>
          <w:b/>
        </w:rPr>
      </w:pPr>
      <w:r w:rsidRPr="004C5105">
        <w:rPr>
          <w:rFonts w:ascii="Times New Roman" w:hAnsi="Times New Roman" w:cs="Times New Roman"/>
        </w:rPr>
        <w:t xml:space="preserve">                                </w:t>
      </w:r>
      <w:r w:rsidRPr="004C5105">
        <w:rPr>
          <w:rFonts w:ascii="Times New Roman" w:hAnsi="Times New Roman" w:cs="Times New Roman"/>
          <w:b/>
        </w:rPr>
        <w:t>5. ПРАВИЛА РАБОТЫ КЛАДБИЩ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5.1. Кладбища открыты для посещений и производства на них работ ежедневно. Время погребения устанавливается при оформлении заказа по согласованию с заказчиком.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5.2. На территории кладбищ посетители должны соблюдать общественный порядок и тишину.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5.3. Посетители кладбищ имеют право: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пользоваться инвентарем для ухода за могилой;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4C5105" w:rsidRPr="004C5105" w:rsidRDefault="004C5105" w:rsidP="00AC3BFC">
      <w:pPr>
        <w:spacing w:line="240" w:lineRule="auto"/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- осуществлять уход за могилой, в т. ч. сажать цветы на могильном участке.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5.5. При главном входе на кладбище вывешивается выписка из настоящих правил.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jc w:val="center"/>
        <w:rPr>
          <w:rFonts w:ascii="Times New Roman" w:hAnsi="Times New Roman" w:cs="Times New Roman"/>
          <w:b/>
        </w:rPr>
      </w:pPr>
      <w:r w:rsidRPr="004C5105">
        <w:rPr>
          <w:rFonts w:ascii="Times New Roman" w:hAnsi="Times New Roman" w:cs="Times New Roman"/>
          <w:b/>
        </w:rPr>
        <w:t>6. ОТВЕТСТВЕННОСТЬ ЗА НАРУШЕНИЕ НАСТОЯЩЕГО ПОЛОЖЕНИЯ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  <w:r w:rsidRPr="004C5105">
        <w:rPr>
          <w:rFonts w:ascii="Times New Roman" w:hAnsi="Times New Roman" w:cs="Times New Roman"/>
        </w:rPr>
        <w:t xml:space="preserve"> </w:t>
      </w: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rPr>
          <w:rFonts w:ascii="Times New Roman" w:hAnsi="Times New Roman" w:cs="Times New Roman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CD7" w:rsidRPr="00665FBD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CD7" w:rsidRPr="00665FBD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1CD7" w:rsidRPr="00665FBD" w:rsidSect="00BD2C2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CD7"/>
    <w:rsid w:val="000D61CE"/>
    <w:rsid w:val="001B6EFB"/>
    <w:rsid w:val="001D2CD1"/>
    <w:rsid w:val="002A681B"/>
    <w:rsid w:val="003269D8"/>
    <w:rsid w:val="003372D2"/>
    <w:rsid w:val="00355683"/>
    <w:rsid w:val="004C5105"/>
    <w:rsid w:val="00557ABA"/>
    <w:rsid w:val="005657B9"/>
    <w:rsid w:val="00665FBD"/>
    <w:rsid w:val="00760757"/>
    <w:rsid w:val="007E3C57"/>
    <w:rsid w:val="009A1CD7"/>
    <w:rsid w:val="009A66D2"/>
    <w:rsid w:val="009B24A1"/>
    <w:rsid w:val="009D03E4"/>
    <w:rsid w:val="00AC3BFC"/>
    <w:rsid w:val="00B6562E"/>
    <w:rsid w:val="00BD2C2D"/>
    <w:rsid w:val="00BE19FC"/>
    <w:rsid w:val="00C551D0"/>
    <w:rsid w:val="00D53102"/>
    <w:rsid w:val="00DB5E53"/>
    <w:rsid w:val="00EA42F7"/>
    <w:rsid w:val="00E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80D0-6787-481C-A411-B7CD8928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595/" TargetMode="External"/><Relationship Id="rId13" Type="http://schemas.openxmlformats.org/officeDocument/2006/relationships/hyperlink" Target="http://www.consultant.ru/document/cons_doc_LAW_1188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6899/" TargetMode="External"/><Relationship Id="rId12" Type="http://schemas.openxmlformats.org/officeDocument/2006/relationships/hyperlink" Target="http://www.consultant.ru/document/cons_doc_LAW_3165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hyperlink" Target="http://www.consultant.ru/document/cons_doc_LAW_126899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9966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1188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38</cp:revision>
  <cp:lastPrinted>2019-05-30T06:46:00Z</cp:lastPrinted>
  <dcterms:created xsi:type="dcterms:W3CDTF">2017-10-25T07:56:00Z</dcterms:created>
  <dcterms:modified xsi:type="dcterms:W3CDTF">2019-08-30T11:49:00Z</dcterms:modified>
</cp:coreProperties>
</file>