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P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5B069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12.05</w:t>
      </w:r>
      <w:r w:rsidR="00534773">
        <w:rPr>
          <w:rFonts w:ascii="Times New Roman CYR" w:hAnsi="Times New Roman CYR" w:cs="Times New Roman CYR"/>
          <w:sz w:val="20"/>
          <w:szCs w:val="20"/>
          <w:u w:val="single"/>
        </w:rPr>
        <w:t>.2020 г. № 1</w:t>
      </w:r>
      <w:r>
        <w:rPr>
          <w:rFonts w:ascii="Times New Roman CYR" w:hAnsi="Times New Roman CYR" w:cs="Times New Roman CYR"/>
          <w:sz w:val="20"/>
          <w:szCs w:val="20"/>
          <w:u w:val="single"/>
        </w:rPr>
        <w:t>3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5B069E" w:rsidRDefault="005B069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Default="005B069E" w:rsidP="00537D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B069E">
        <w:rPr>
          <w:rFonts w:ascii="Times New Roman CYR" w:hAnsi="Times New Roman CYR" w:cs="Times New Roman CYR"/>
          <w:sz w:val="20"/>
          <w:szCs w:val="20"/>
        </w:rPr>
        <w:t xml:space="preserve">О назначении публичных </w:t>
      </w:r>
      <w:r w:rsidR="00F7037C" w:rsidRPr="005B069E">
        <w:rPr>
          <w:rFonts w:ascii="Times New Roman CYR" w:hAnsi="Times New Roman CYR" w:cs="Times New Roman CYR"/>
          <w:sz w:val="20"/>
          <w:szCs w:val="20"/>
        </w:rPr>
        <w:t>слушаний по</w:t>
      </w:r>
      <w:r w:rsidRPr="005B069E">
        <w:rPr>
          <w:rFonts w:ascii="Times New Roman CYR" w:hAnsi="Times New Roman CYR" w:cs="Times New Roman CYR"/>
          <w:sz w:val="20"/>
          <w:szCs w:val="20"/>
        </w:rPr>
        <w:t xml:space="preserve"> проекту решения о </w:t>
      </w:r>
      <w:r w:rsidR="00F7037C" w:rsidRPr="005B069E">
        <w:rPr>
          <w:rFonts w:ascii="Times New Roman CYR" w:hAnsi="Times New Roman CYR" w:cs="Times New Roman CYR"/>
          <w:sz w:val="20"/>
          <w:szCs w:val="20"/>
        </w:rPr>
        <w:t>предоставлении разрешения</w:t>
      </w:r>
      <w:r w:rsidRPr="005B069E">
        <w:rPr>
          <w:rFonts w:ascii="Times New Roman CYR" w:hAnsi="Times New Roman CYR" w:cs="Times New Roman CYR"/>
          <w:sz w:val="20"/>
          <w:szCs w:val="20"/>
        </w:rPr>
        <w:t xml:space="preserve"> на условно </w:t>
      </w:r>
      <w:r w:rsidR="00F7037C" w:rsidRPr="005B069E">
        <w:rPr>
          <w:rFonts w:ascii="Times New Roman CYR" w:hAnsi="Times New Roman CYR" w:cs="Times New Roman CYR"/>
          <w:sz w:val="20"/>
          <w:szCs w:val="20"/>
        </w:rPr>
        <w:t>разрешенны</w:t>
      </w:r>
      <w:r w:rsidR="00F7037C">
        <w:rPr>
          <w:rFonts w:ascii="Times New Roman CYR" w:hAnsi="Times New Roman CYR" w:cs="Times New Roman CYR"/>
          <w:sz w:val="20"/>
          <w:szCs w:val="20"/>
        </w:rPr>
        <w:t>й вид</w:t>
      </w:r>
      <w:r w:rsidR="00537D23">
        <w:rPr>
          <w:rFonts w:ascii="Times New Roman CYR" w:hAnsi="Times New Roman CYR" w:cs="Times New Roman CYR"/>
          <w:sz w:val="20"/>
          <w:szCs w:val="20"/>
        </w:rPr>
        <w:t xml:space="preserve"> использования земельных участков.</w:t>
      </w:r>
    </w:p>
    <w:p w:rsidR="005B069E" w:rsidRDefault="005B069E" w:rsidP="005B06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B069E" w:rsidRDefault="005B069E" w:rsidP="005B06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Default="005B069E" w:rsidP="005B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B069E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Федерации, руководствуясь   Уста</w:t>
      </w:r>
      <w:r w:rsidR="00F7037C">
        <w:rPr>
          <w:rFonts w:ascii="Times New Roman" w:hAnsi="Times New Roman"/>
          <w:sz w:val="24"/>
          <w:szCs w:val="24"/>
        </w:rPr>
        <w:t>вом Луусалмского сельского поселения</w:t>
      </w:r>
      <w:r w:rsidRPr="005B069E">
        <w:rPr>
          <w:rFonts w:ascii="Times New Roman" w:hAnsi="Times New Roman"/>
          <w:sz w:val="24"/>
          <w:szCs w:val="24"/>
        </w:rPr>
        <w:t xml:space="preserve">, 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537D23" w:rsidRDefault="005B069E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069E">
        <w:rPr>
          <w:rFonts w:ascii="Times New Roman" w:hAnsi="Times New Roman"/>
          <w:bCs/>
          <w:sz w:val="24"/>
          <w:szCs w:val="24"/>
        </w:rPr>
        <w:t xml:space="preserve">1.Назначить проведение публичных слушаний </w:t>
      </w:r>
      <w:r w:rsidR="00537D23" w:rsidRPr="00537D23">
        <w:rPr>
          <w:rFonts w:ascii="Times New Roman" w:hAnsi="Times New Roman"/>
          <w:bCs/>
          <w:sz w:val="24"/>
          <w:szCs w:val="24"/>
        </w:rPr>
        <w:t xml:space="preserve">05 июня 2020 года в 15 часов 00 минут по адресу: РК Калевальский район, п.Луусалми, ул. Советская д.11а, Администрация Луусалмского сельского </w:t>
      </w:r>
      <w:r w:rsidR="00F7037C" w:rsidRPr="00537D23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F7037C">
        <w:rPr>
          <w:rFonts w:ascii="Times New Roman" w:hAnsi="Times New Roman"/>
          <w:bCs/>
          <w:sz w:val="24"/>
          <w:szCs w:val="24"/>
        </w:rPr>
        <w:t>по</w:t>
      </w:r>
      <w:r w:rsidRPr="005B069E">
        <w:rPr>
          <w:rFonts w:ascii="Times New Roman" w:hAnsi="Times New Roman"/>
          <w:bCs/>
          <w:sz w:val="24"/>
          <w:szCs w:val="24"/>
        </w:rPr>
        <w:t xml:space="preserve"> проекту решения о предоставлении разрешения на условно разрешенный вид использования </w:t>
      </w:r>
      <w:r w:rsidR="00537D23">
        <w:rPr>
          <w:rFonts w:ascii="Times New Roman" w:hAnsi="Times New Roman"/>
          <w:bCs/>
          <w:sz w:val="24"/>
          <w:szCs w:val="24"/>
        </w:rPr>
        <w:t>следующих земельных участков:</w:t>
      </w:r>
    </w:p>
    <w:p w:rsidR="00537D23" w:rsidRDefault="00537D23" w:rsidP="005B06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537D23" w:rsidRP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537D23">
        <w:rPr>
          <w:rFonts w:ascii="Times New Roman" w:hAnsi="Times New Roman"/>
          <w:bCs/>
          <w:sz w:val="24"/>
          <w:szCs w:val="24"/>
        </w:rPr>
        <w:t xml:space="preserve"> Земельный участок в кадастровом квартале 10:17:0040103 — «малоэтажные жилые многоквартирные дома», расположенного по адресу: Республика Карелия, Калевальский район, п.Луусалми, ул. Советская, д.12 площадью 2035 кв.м.</w:t>
      </w:r>
    </w:p>
    <w:p w:rsidR="00537D23" w:rsidRP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37D23">
        <w:rPr>
          <w:rFonts w:ascii="Times New Roman" w:hAnsi="Times New Roman"/>
          <w:bCs/>
          <w:sz w:val="24"/>
          <w:szCs w:val="24"/>
        </w:rPr>
        <w:t xml:space="preserve"> Земельный участок в кадастровом квартале 10:17:0040102 — «малоэтажные жилые многоквартирные дома», расположенного по адресу: Республика Карелия, Калевальский район, п.Луусалми, ул. Новая, д.6 площадью 4157 кв.м.</w:t>
      </w:r>
    </w:p>
    <w:p w:rsidR="00537D23" w:rsidRP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537D23">
        <w:rPr>
          <w:rFonts w:ascii="Times New Roman" w:hAnsi="Times New Roman"/>
          <w:bCs/>
          <w:sz w:val="24"/>
          <w:szCs w:val="24"/>
        </w:rPr>
        <w:t xml:space="preserve"> Земельный участок в кадастровом квартале 10:17:0040105 — «малоэтажные жилые многоквартирные дома», расположенного по адресу: Республика Карелия, Калевальский район, п.Луусалми, пер. Набережный д.1   площадью 2773 кв.м.</w:t>
      </w:r>
    </w:p>
    <w:p w:rsidR="00537D23" w:rsidRP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37D23">
        <w:rPr>
          <w:rFonts w:ascii="Times New Roman" w:hAnsi="Times New Roman"/>
          <w:bCs/>
          <w:sz w:val="24"/>
          <w:szCs w:val="24"/>
        </w:rPr>
        <w:t>Земельный участок в кадастровом квартале 10:17:0040104 - «школы, детские сады, учреждения дополнительного образования», расположенного по адресу: Республика Карелия, Калевальский район, п.Луусалми, ул. Советская, д.13а   площадью 2009 кв.м.</w:t>
      </w:r>
    </w:p>
    <w:p w:rsid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37D23">
        <w:rPr>
          <w:rFonts w:ascii="Times New Roman" w:hAnsi="Times New Roman"/>
          <w:bCs/>
          <w:sz w:val="24"/>
          <w:szCs w:val="24"/>
        </w:rPr>
        <w:t>Формируемый земельный участок в кадастровом квартале 10:17:0040104 - «многофункциональные общественно-деловые центры», расположенного по адресу: Республика Карелия, Калевальский район, п.Луусалми, ул. Советская</w:t>
      </w:r>
    </w:p>
    <w:p w:rsidR="00F7037C" w:rsidRDefault="00F7037C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037C" w:rsidRDefault="00F7037C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7D23" w:rsidRP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F7037C" w:rsidRPr="00F7037C">
        <w:rPr>
          <w:rFonts w:ascii="Times New Roman" w:hAnsi="Times New Roman"/>
          <w:bCs/>
          <w:sz w:val="24"/>
          <w:szCs w:val="24"/>
        </w:rPr>
        <w:t>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537D23" w:rsidRDefault="00537D23" w:rsidP="005B06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7037C" w:rsidRPr="00D36513" w:rsidRDefault="00F7037C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43446" w:rsidRDefault="00D43446" w:rsidP="00092863"/>
    <w:p w:rsidR="00092863" w:rsidRPr="00D43446" w:rsidRDefault="00092863" w:rsidP="0009286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3446">
        <w:rPr>
          <w:rFonts w:ascii="Times New Roman" w:hAnsi="Times New Roman"/>
          <w:sz w:val="24"/>
          <w:szCs w:val="24"/>
        </w:rPr>
        <w:t>Участники публичных слушаний вправе представить в письменной форме свои предложения и замечания, касающиеся предоставления разрешения на условно разрешенный вид использования земельных участков в срок до 04 июня 2020 года с 9:00 до 17:15 по адресу: Республика Карелия, Калевальский район, п. Луусалми, ул. Советская, д. 11а, Администрация Луусалмского сельского поселения.</w:t>
      </w:r>
    </w:p>
    <w:p w:rsidR="00092863" w:rsidRPr="00D43446" w:rsidRDefault="00092863" w:rsidP="00092863">
      <w:pPr>
        <w:rPr>
          <w:rFonts w:ascii="Times New Roman" w:hAnsi="Times New Roman"/>
          <w:sz w:val="24"/>
          <w:szCs w:val="24"/>
        </w:rPr>
      </w:pPr>
      <w:r w:rsidRPr="00D43446">
        <w:rPr>
          <w:rFonts w:ascii="Times New Roman" w:hAnsi="Times New Roman"/>
          <w:sz w:val="24"/>
          <w:szCs w:val="24"/>
        </w:rPr>
        <w:t>Срок проведения Экспозиции -  с 21 мая 2020 года по 04 июня 2020 года.</w:t>
      </w:r>
    </w:p>
    <w:p w:rsidR="00D43446" w:rsidRDefault="00092863" w:rsidP="00D43446">
      <w:pPr>
        <w:spacing w:after="0"/>
        <w:rPr>
          <w:rFonts w:ascii="Times New Roman" w:hAnsi="Times New Roman"/>
          <w:sz w:val="24"/>
          <w:szCs w:val="24"/>
        </w:rPr>
      </w:pPr>
      <w:r w:rsidRPr="00D43446">
        <w:rPr>
          <w:rFonts w:ascii="Times New Roman" w:hAnsi="Times New Roman"/>
          <w:sz w:val="24"/>
          <w:szCs w:val="24"/>
        </w:rPr>
        <w:t xml:space="preserve">С проектами можно ознакомиться по адресу: Республика Карелия, Калевальский район, п. Луусалми, ул. Советская, д. 11а, Администрация Луусалмского сельского поселения Информационные материалы подлежат к размещению на официальном сайте администрации Луусалмского сельского поселения в сети «Интернет» </w:t>
      </w:r>
    </w:p>
    <w:p w:rsidR="00092863" w:rsidRPr="00D43446" w:rsidRDefault="00092863" w:rsidP="00D43446">
      <w:pPr>
        <w:spacing w:after="0"/>
        <w:rPr>
          <w:rFonts w:ascii="Times New Roman" w:hAnsi="Times New Roman"/>
          <w:sz w:val="24"/>
          <w:szCs w:val="24"/>
        </w:rPr>
      </w:pPr>
      <w:r w:rsidRPr="00D43446">
        <w:rPr>
          <w:rFonts w:ascii="Times New Roman" w:hAnsi="Times New Roman"/>
          <w:sz w:val="24"/>
          <w:szCs w:val="24"/>
        </w:rPr>
        <w:t>(http:// https://www.luusalmi.ru/) в разделе «Публичные слушания».</w:t>
      </w:r>
    </w:p>
    <w:p w:rsidR="00092863" w:rsidRDefault="00092863" w:rsidP="00092863"/>
    <w:p w:rsidR="00092863" w:rsidRDefault="00092863" w:rsidP="00092863"/>
    <w:p w:rsidR="00092863" w:rsidRDefault="00092863" w:rsidP="00092863"/>
    <w:p w:rsidR="00D36513" w:rsidRDefault="00D36513" w:rsidP="00D36513"/>
    <w:p w:rsidR="009F59E8" w:rsidRDefault="009F59E8"/>
    <w:sectPr w:rsidR="009F59E8" w:rsidSect="00537D2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92863"/>
    <w:rsid w:val="00202C2D"/>
    <w:rsid w:val="00360627"/>
    <w:rsid w:val="00534773"/>
    <w:rsid w:val="00537D23"/>
    <w:rsid w:val="005B069E"/>
    <w:rsid w:val="006B75A8"/>
    <w:rsid w:val="00725268"/>
    <w:rsid w:val="007A204E"/>
    <w:rsid w:val="009F59E8"/>
    <w:rsid w:val="00D36513"/>
    <w:rsid w:val="00D43446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14</cp:revision>
  <cp:lastPrinted>2020-05-26T09:18:00Z</cp:lastPrinted>
  <dcterms:created xsi:type="dcterms:W3CDTF">2018-11-30T09:20:00Z</dcterms:created>
  <dcterms:modified xsi:type="dcterms:W3CDTF">2020-05-26T09:18:00Z</dcterms:modified>
</cp:coreProperties>
</file>