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15" w:rsidRDefault="00A34515" w:rsidP="00A34515">
      <w:pPr>
        <w:pStyle w:val="1"/>
        <w:shd w:val="clear" w:color="auto" w:fill="FFFFFF"/>
        <w:spacing w:before="525" w:after="300"/>
        <w:rPr>
          <w:rFonts w:ascii="Georgia" w:eastAsia="Times New Roman" w:hAnsi="Georgia" w:cs="Times New Roman"/>
          <w:i/>
          <w:iCs/>
          <w:color w:val="5F523C"/>
          <w:kern w:val="36"/>
          <w:sz w:val="36"/>
          <w:szCs w:val="36"/>
          <w:lang w:eastAsia="ru-RU"/>
        </w:rPr>
      </w:pPr>
      <w:bookmarkStart w:id="0" w:name="_GoBack"/>
      <w:r w:rsidRPr="00A34515">
        <w:rPr>
          <w:rFonts w:ascii="Georgia" w:eastAsia="Times New Roman" w:hAnsi="Georgia" w:cs="Times New Roman"/>
          <w:i/>
          <w:iCs/>
          <w:color w:val="5F523C"/>
          <w:kern w:val="36"/>
          <w:sz w:val="36"/>
          <w:szCs w:val="36"/>
          <w:lang w:eastAsia="ru-RU"/>
        </w:rPr>
        <w:t>Могила коммуниста Анны Пелконен (1898-1921), замученной белофиннами</w:t>
      </w:r>
    </w:p>
    <w:bookmarkEnd w:id="0"/>
    <w:p w:rsidR="00A34515" w:rsidRPr="00A34515" w:rsidRDefault="00A34515" w:rsidP="00A34515">
      <w:pPr>
        <w:rPr>
          <w:lang w:eastAsia="ru-RU"/>
        </w:rPr>
      </w:pPr>
      <w:r>
        <w:rPr>
          <w:lang w:eastAsia="ru-RU"/>
        </w:rPr>
        <w:t>д.Тихтозеро</w:t>
      </w:r>
    </w:p>
    <w:p w:rsidR="00A34515" w:rsidRDefault="00A34515" w:rsidP="00A34515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2D25"/>
          <w:sz w:val="20"/>
          <w:szCs w:val="20"/>
        </w:rPr>
      </w:pPr>
      <w:r>
        <w:rPr>
          <w:noProof/>
        </w:rPr>
        <w:drawing>
          <wp:inline distT="0" distB="0" distL="0" distR="0" wp14:anchorId="645CED74" wp14:editId="5901ADD9">
            <wp:extent cx="5715000" cy="3952875"/>
            <wp:effectExtent l="0" t="0" r="0" b="9525"/>
            <wp:docPr id="2" name="Рисунок 2" descr=" Пелкон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Пелконе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15" w:rsidRDefault="00A34515" w:rsidP="00A34515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2D25"/>
          <w:sz w:val="20"/>
          <w:szCs w:val="20"/>
        </w:rPr>
      </w:pPr>
      <w:r>
        <w:rPr>
          <w:rFonts w:ascii="Arial" w:hAnsi="Arial" w:cs="Arial"/>
          <w:color w:val="442D25"/>
          <w:sz w:val="20"/>
          <w:szCs w:val="20"/>
        </w:rPr>
        <w:t>Айно-Катри Пелконен (08.07.1898-декабрь 1921) родилась в Териеки (Финляндия) в семье рабочего. После поражения революции в Финляндии, с августа 1919 года жила в Советской России. В 1919-1921 гг. училась на педагогических курсах в Петрозаводске, готовивших учителей для национальных школ Карелии.</w:t>
      </w:r>
    </w:p>
    <w:p w:rsidR="00A34515" w:rsidRDefault="00A34515" w:rsidP="00A34515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2D25"/>
          <w:sz w:val="20"/>
          <w:szCs w:val="20"/>
        </w:rPr>
      </w:pPr>
      <w:r>
        <w:rPr>
          <w:rFonts w:ascii="Arial" w:hAnsi="Arial" w:cs="Arial"/>
          <w:color w:val="442D25"/>
          <w:sz w:val="20"/>
          <w:szCs w:val="20"/>
        </w:rPr>
        <w:t>В 1920 году вступила в коммунистическую партию. С сентября 1921 года работала учительницей начальной школы в деревне Тихтозеро (Пистоярви). В декабре 1920 года деревня была захвачена белофиннами. Оккупанты предложили А.Пелконен отречься от партии, обещая за это сохранить ей жизнь. Мужественная девушка отвергла предложение бандитов и была зверски замучена ими. В начале января, ночью, тайком от белофиннов, односельчане схоронили Айно Пелконен на перешейке у Яалахти. Весной 1922 года ее останки были перезахоронены в деревне недалеко от церкви.</w:t>
      </w:r>
    </w:p>
    <w:p w:rsidR="00A34515" w:rsidRDefault="00A34515" w:rsidP="00A34515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2D25"/>
          <w:sz w:val="20"/>
          <w:szCs w:val="20"/>
        </w:rPr>
      </w:pPr>
      <w:r>
        <w:rPr>
          <w:rFonts w:ascii="Arial" w:hAnsi="Arial" w:cs="Arial"/>
          <w:color w:val="442D25"/>
          <w:sz w:val="20"/>
          <w:szCs w:val="20"/>
        </w:rPr>
        <w:t>Могила находится в северной части деревни. Надгробие представляет собой земляной холм, обложенный дерном в форме пятиконечной звезды. На могиле уложена мраморная мемориальная плита с памятным текстом, вмонтированная в бетонное основание прямоугольной формы.</w:t>
      </w:r>
    </w:p>
    <w:p w:rsidR="00A34515" w:rsidRDefault="00A34515" w:rsidP="00A34515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2D25"/>
          <w:sz w:val="20"/>
          <w:szCs w:val="20"/>
        </w:rPr>
      </w:pPr>
      <w:r>
        <w:rPr>
          <w:rFonts w:ascii="Arial" w:hAnsi="Arial" w:cs="Arial"/>
          <w:color w:val="442D25"/>
          <w:sz w:val="20"/>
          <w:szCs w:val="20"/>
        </w:rPr>
        <w:t>Плита с идентичной надписью установлена также на территории воинского мемориала в честь воинов, погибших в окрестностях Тихтозера в годы Великой Отечественной войны, находящегося рядом с могилой А.Пелконен.</w:t>
      </w:r>
    </w:p>
    <w:p w:rsidR="0056353F" w:rsidRPr="00A34515" w:rsidRDefault="0056353F" w:rsidP="00A34515"/>
    <w:sectPr w:rsidR="0056353F" w:rsidRPr="00A34515" w:rsidSect="0056353F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42"/>
    <w:rsid w:val="00057542"/>
    <w:rsid w:val="000C4223"/>
    <w:rsid w:val="003D1C99"/>
    <w:rsid w:val="0056353F"/>
    <w:rsid w:val="00713261"/>
    <w:rsid w:val="00941640"/>
    <w:rsid w:val="009D7890"/>
    <w:rsid w:val="00A3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A404-5287-4F01-BA11-4338297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5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5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4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7</cp:revision>
  <dcterms:created xsi:type="dcterms:W3CDTF">2022-04-06T06:48:00Z</dcterms:created>
  <dcterms:modified xsi:type="dcterms:W3CDTF">2022-04-06T07:36:00Z</dcterms:modified>
</cp:coreProperties>
</file>