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8C" w:rsidRDefault="00B47F8C" w:rsidP="00B47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2A462" wp14:editId="1EB32656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F8C" w:rsidRDefault="00B47F8C" w:rsidP="00B47F8C">
      <w:pPr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РЕСПУБЛИКА  КАРЕЛИЯ</w:t>
      </w:r>
      <w:proofErr w:type="gramEnd"/>
    </w:p>
    <w:p w:rsidR="00B47F8C" w:rsidRDefault="00B47F8C" w:rsidP="00B47F8C">
      <w:pPr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B47F8C" w:rsidRDefault="00B47F8C" w:rsidP="00B47F8C">
      <w:pPr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МУНИЦИПАЛЬНОЕ ОБРАЗОВАНИЕ</w:t>
      </w:r>
    </w:p>
    <w:p w:rsidR="00B47F8C" w:rsidRDefault="00B47F8C" w:rsidP="00B47F8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«ЛУУСАЛМСКОЕ СЕЛЬСКОЕ ПОСЕЛЕНИЕ»</w:t>
      </w:r>
    </w:p>
    <w:p w:rsidR="00B47F8C" w:rsidRDefault="00B47F8C" w:rsidP="00B47F8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СОВЕТ  ЛУУСАЛМСКОГО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</w:t>
      </w:r>
    </w:p>
    <w:p w:rsidR="00B47F8C" w:rsidRDefault="00B47F8C" w:rsidP="00B47F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23    сессия                                                                                                  3   созыва</w:t>
      </w:r>
    </w:p>
    <w:p w:rsidR="00B47F8C" w:rsidRDefault="00B47F8C" w:rsidP="00B47F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B47F8C" w:rsidRDefault="00B47F8C" w:rsidP="00B47F8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  <w:u w:val="single"/>
        </w:rPr>
        <w:t>.06.2016г. № 3-23-85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Луусалми</w:t>
      </w:r>
    </w:p>
    <w:p w:rsidR="008B3326" w:rsidRDefault="00B47F8C" w:rsidP="008B3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назначении выборов</w:t>
      </w:r>
      <w:r w:rsidR="008B3326">
        <w:rPr>
          <w:rFonts w:ascii="Times New Roman" w:hAnsi="Times New Roman" w:cs="Times New Roman"/>
        </w:rPr>
        <w:t xml:space="preserve"> депутатов по</w:t>
      </w:r>
    </w:p>
    <w:p w:rsidR="00B47F8C" w:rsidRDefault="008B3326" w:rsidP="00B47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Округам №1и №4. </w:t>
      </w:r>
      <w:bookmarkStart w:id="0" w:name="_GoBack"/>
      <w:bookmarkEnd w:id="0"/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п.4 ст. 6 Закона РК от 27 июня 2003 года № 683-ЗРК «О муниципальных выборах в Республике Карелия»,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«Луусалмское сельское поселение»,      </w:t>
      </w:r>
    </w:p>
    <w:p w:rsidR="00B47F8C" w:rsidRDefault="00B47F8C" w:rsidP="00B47F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Совет РЕШИЛ: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Назначить выборы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 Луусалмского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18 сентября 2016г.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Направить 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Территориальную избирательную комиссию Калевальского района.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Решение в газете «Новости Калевалы» и разместить на официальном сайте Луусалмского сельского поселения.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Настоящее Решение вступает в силу со дня его официального опубликования.</w:t>
      </w:r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Луусалмского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И.М.Мартинкиян</w:t>
      </w:r>
      <w:proofErr w:type="spellEnd"/>
    </w:p>
    <w:p w:rsidR="00B47F8C" w:rsidRDefault="00B47F8C" w:rsidP="00B47F8C">
      <w:pPr>
        <w:rPr>
          <w:rFonts w:ascii="Times New Roman" w:hAnsi="Times New Roman" w:cs="Times New Roman"/>
          <w:sz w:val="24"/>
          <w:szCs w:val="24"/>
        </w:rPr>
      </w:pPr>
    </w:p>
    <w:p w:rsidR="00B47F8C" w:rsidRDefault="00B47F8C" w:rsidP="00B47F8C">
      <w:r>
        <w:rPr>
          <w:rFonts w:ascii="Times New Roman" w:hAnsi="Times New Roman" w:cs="Times New Roman"/>
          <w:sz w:val="24"/>
          <w:szCs w:val="24"/>
        </w:rPr>
        <w:t xml:space="preserve">Председатель Совета Луусалмского сельского поселения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О.Н.Ватлина</w:t>
      </w:r>
      <w:proofErr w:type="spellEnd"/>
    </w:p>
    <w:p w:rsidR="0042124C" w:rsidRDefault="0042124C"/>
    <w:sectPr w:rsidR="0042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5D"/>
    <w:rsid w:val="0042124C"/>
    <w:rsid w:val="008B3326"/>
    <w:rsid w:val="0093105D"/>
    <w:rsid w:val="00B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2540-04D1-446A-9A8F-8418FA0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8C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dcterms:created xsi:type="dcterms:W3CDTF">2016-06-24T08:47:00Z</dcterms:created>
  <dcterms:modified xsi:type="dcterms:W3CDTF">2016-06-24T08:54:00Z</dcterms:modified>
</cp:coreProperties>
</file>